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-248920</wp:posOffset>
                </wp:positionH>
                <wp:positionV relativeFrom="paragraph">
                  <wp:posOffset>-618490</wp:posOffset>
                </wp:positionV>
                <wp:extent cx="2426970" cy="12573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1257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40890" cy="1036320"/>
                                  <wp:effectExtent l="0" t="0" r="0" b="0"/>
                                  <wp:docPr id="2" name="Image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91.1pt;height:99pt;mso-wrap-distance-left:9pt;mso-wrap-distance-right:9pt;mso-wrap-distance-top:0pt;mso-wrap-distance-bottom:0pt;margin-top:-48.7pt;mso-position-vertical-relative:text;margin-left:-19.6pt;mso-position-horizontal-relative:text"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40890" cy="1036320"/>
                            <wp:effectExtent l="0" t="0" r="0" b="0"/>
                            <wp:docPr id="3" name="Image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2933700</wp:posOffset>
                </wp:positionH>
                <wp:positionV relativeFrom="paragraph">
                  <wp:posOffset>-618490</wp:posOffset>
                </wp:positionV>
                <wp:extent cx="3314700" cy="141541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1541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2540" distL="0" distR="0">
                                  <wp:extent cx="2672715" cy="1330960"/>
                                  <wp:effectExtent l="0" t="0" r="0" b="0"/>
                                  <wp:docPr id="5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71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61pt;height:111.45pt;mso-wrap-distance-left:9pt;mso-wrap-distance-right:9pt;mso-wrap-distance-top:0pt;mso-wrap-distance-bottom:0pt;margin-top:-48.7pt;mso-position-vertical-relative:text;margin-left:231pt;mso-position-horizontal-relative:text"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lang w:eastAsia="fr-FR"/>
                        </w:rPr>
                        <w:t xml:space="preserve">  </w:t>
                      </w:r>
                      <w:r>
                        <w:rPr>
                          <w:lang w:eastAsia="fr-FR"/>
                        </w:rPr>
                        <w:drawing>
                          <wp:inline distT="0" distB="2540" distL="0" distR="0">
                            <wp:extent cx="2672715" cy="1330960"/>
                            <wp:effectExtent l="0" t="0" r="0" b="0"/>
                            <wp:docPr id="6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71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fr-FR"/>
        </w:rPr>
      </w:pPr>
      <w:r>
        <w:rPr>
          <w:rFonts w:eastAsia="Times New Roman" w:cs="Arial" w:ascii="Arial" w:hAnsi="Arial"/>
          <w:sz w:val="32"/>
          <w:szCs w:val="32"/>
          <w:lang w:eastAsia="fr-FR"/>
        </w:rPr>
        <w:t>Prix de la laïcité de la République française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60"/>
          <w:szCs w:val="60"/>
          <w:lang w:eastAsia="fr-FR"/>
        </w:rPr>
      </w:pPr>
      <w:r>
        <w:rPr>
          <w:rFonts w:eastAsia="Times New Roman" w:cs="Arial" w:ascii="Arial" w:hAnsi="Arial"/>
          <w:sz w:val="60"/>
          <w:szCs w:val="6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8"/>
          <w:szCs w:val="28"/>
          <w:lang w:eastAsia="fr-FR"/>
        </w:rPr>
      </w:pPr>
      <w:r>
        <w:rPr>
          <w:rFonts w:eastAsia="Times New Roman" w:cs="Arial" w:ascii="Arial" w:hAnsi="Arial"/>
          <w:i/>
          <w:sz w:val="28"/>
          <w:szCs w:val="28"/>
          <w:lang w:eastAsia="fr-FR"/>
        </w:rPr>
        <w:t xml:space="preserve">Le comité interministériel de la laïcité remettra le Prix de la laïcité de la République française le 9 décembre 2021, à l’occasion de la journée nationale de la laïcité.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0"/>
          <w:szCs w:val="30"/>
          <w:lang w:eastAsia="fr-FR"/>
        </w:rPr>
      </w:pPr>
      <w:r>
        <w:rPr>
          <w:rFonts w:eastAsia="Times New Roman" w:cs="Arial" w:ascii="Arial" w:hAnsi="Arial"/>
          <w:sz w:val="30"/>
          <w:szCs w:val="30"/>
          <w:lang w:eastAsia="fr-F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fr-FR"/>
        </w:rPr>
      </w:pPr>
      <w:r>
        <w:rPr>
          <w:rFonts w:eastAsia="Times New Roman" w:cs="Arial" w:ascii="Arial" w:hAnsi="Arial"/>
          <w:sz w:val="28"/>
          <w:szCs w:val="28"/>
          <w:lang w:eastAsia="fr-FR"/>
        </w:rPr>
        <w:t>Appel à candidatures pour l’année 2021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5"/>
          <w:szCs w:val="35"/>
          <w:lang w:eastAsia="fr-FR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sz w:val="35"/>
          <w:szCs w:val="35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Le Prix de la laïcité de la République française distingue des actions de terrain et des projets portant sur la protection et la promotion effectives de la laïcité.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Peuvent concourir au Prix de la laïcité de la République française les actions ou projets présentés à titre individuel ou collectif. Le Prix de la laïcité de la République française sera attribué à l’initiative la plus notable, des prix du jury seront également remis pour un montant global de cinquante mille euros.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Les candidatures devront se conformer au règlement du prix.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fr-FR"/>
        </w:rPr>
        <w:t>Pour candidater, merci de compléter la fiche de candidature ci-dessous accompagnée des documents demandés et de transmettre l’ensemble du dossier ainsi constitué par courriel (</w:t>
      </w:r>
      <w:hyperlink r:id="rId4">
        <w:r>
          <w:rPr>
            <w:rStyle w:val="LienInternet"/>
            <w:rFonts w:eastAsia="Times New Roman" w:cs="Arial" w:ascii="Arial" w:hAnsi="Arial"/>
            <w:sz w:val="24"/>
            <w:szCs w:val="24"/>
            <w:lang w:eastAsia="fr-FR"/>
          </w:rPr>
          <w:t>bureau-laicite@interieur.gouv.fr</w:t>
        </w:r>
      </w:hyperlink>
      <w:r>
        <w:rPr>
          <w:rFonts w:eastAsia="Times New Roman" w:cs="Arial" w:ascii="Arial" w:hAnsi="Arial"/>
          <w:sz w:val="24"/>
          <w:szCs w:val="24"/>
          <w:lang w:eastAsia="fr-FR"/>
        </w:rPr>
        <w:t xml:space="preserve">) ou par voie postale (Prix de la laïcité de la République française, DLPAJ, Bureau de la laïcité, Place Beauvau 75800 PARIS Cedex 08.).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La date limite de dépôt des dossiers de candidature est fixée au jeudi 4 novembre 2021.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44546A" w:themeColor="text2"/>
          <w:sz w:val="13"/>
          <w:szCs w:val="13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3"/>
          <w:szCs w:val="13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44546A" w:themeColor="text2"/>
          <w:sz w:val="44"/>
          <w:szCs w:val="4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44"/>
          <w:szCs w:val="4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44"/>
          <w:szCs w:val="44"/>
          <w:lang w:eastAsia="fr-FR"/>
        </w:rPr>
      </w:pPr>
      <w:r>
        <w:rPr>
          <w:rFonts w:eastAsia="Times New Roman" w:cs="Arial" w:ascii="Arial" w:hAnsi="Arial"/>
          <w:sz w:val="44"/>
          <w:szCs w:val="44"/>
          <w:lang w:eastAsia="fr-FR"/>
        </w:rPr>
        <w:t>Fiche de candidature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44546A" w:themeColor="text2"/>
          <w:sz w:val="44"/>
          <w:szCs w:val="4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44"/>
          <w:szCs w:val="4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50"/>
          <w:szCs w:val="5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50"/>
          <w:szCs w:val="50"/>
          <w:lang w:eastAsia="fr-FR"/>
        </w:rPr>
      </w:r>
    </w:p>
    <w:p>
      <w:pPr>
        <w:pStyle w:val="Normal"/>
        <w:shd w:val="clear" w:color="auto" w:fill="161996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 xml:space="preserve">I - Coordonnées 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Nom et prénom du candidat porteur de l’action ou du projet</w:t>
      </w:r>
    </w:p>
    <w:sdt>
      <w:sdtPr>
        <w:text/>
        <w:id w:val="506029204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00000A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Dénomination sociale ou nom de l’organisme </w:t>
      </w:r>
    </w:p>
    <w:sdt>
      <w:sdtPr>
        <w:text/>
        <w:id w:val="48450593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00000A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Porteur de la candidature</w:t>
      </w: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8"/>
          <w:szCs w:val="18"/>
          <w:lang w:eastAsia="fr-FR"/>
        </w:rPr>
      </w:pPr>
      <w:r>
        <w:rPr/>
      </w:r>
      <w:sdt>
        <w:sdtPr>
          <w:dropDownList>
            <w:listItem w:displayText="Choisissez un élément" w:value="Choisissez un élément"/>
            <w:listItem w:displayText="Association" w:value="Association"/>
            <w:listItem w:displayText="Collectivité" w:value="Collectivité"/>
            <w:listItem w:displayText="Entreprise" w:value="Entreprise"/>
            <w:listItem w:displayText="Etablissement scolaire" w:value="Etablissement scolaire"/>
            <w:listItem w:displayText="Particulier" w:value="Particulier"/>
            <w:listItem w:displayText="Service public" w:value="Service public"/>
            <w:listItem w:displayText="Autre" w:value="Autre"/>
          </w:dropDownList>
        </w:sdtPr>
        <w:sdtContent>
          <w:r>
            <w:t>Choisissez un élément.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18"/>
          <w:szCs w:val="18"/>
          <w:lang w:eastAsia="fr-FR"/>
        </w:rPr>
      </w:pPr>
      <w:r>
        <w:rPr>
          <w:rFonts w:eastAsia="Times New Roman" w:cs="Arial" w:ascii="Arial" w:hAnsi="Arial"/>
          <w:color w:val="44546A" w:themeColor="text2"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Numéro(s) de téléphone </w:t>
      </w:r>
    </w:p>
    <w:sdt>
      <w:sdtPr>
        <w:text/>
        <w:id w:val="2111238709"/>
        <w:alias w:val="Porteur de la candidature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00000A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Courriel </w:t>
      </w:r>
    </w:p>
    <w:sdt>
      <w:sdtPr>
        <w:text/>
        <w:id w:val="1982622611"/>
      </w:sdtPr>
      <w:sdtContent>
        <w:p>
          <w:pPr>
            <w:pStyle w:val="Normal"/>
            <w:spacing w:lineRule="auto" w:line="240" w:before="0" w:after="0"/>
            <w:jc w:val="both"/>
            <w:rPr>
              <w:rFonts w:ascii="Arial" w:hAnsi="Arial" w:eastAsia="Times New Roman" w:cs="Arial"/>
              <w:color w:val="44546A" w:themeColor="text2"/>
              <w:sz w:val="30"/>
              <w:szCs w:val="30"/>
              <w:lang w:eastAsia="fr-FR"/>
            </w:rPr>
          </w:pPr>
          <w:r>
            <w:rPr>
              <w:rStyle w:val="PlaceholderText"/>
              <w:color w:val="00000A"/>
            </w:rPr>
            <w:t>Cliquez ou appuyez ici pour entrer du texte.</w:t>
          </w:r>
        </w:p>
      </w:sdtContent>
    </w:sdt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Adresse postale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u w:val="single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u w:val="single"/>
          <w:lang w:eastAsia="fr-FR"/>
        </w:rPr>
        <w:t xml:space="preserve">Coordonnées du référent éventuel de l’action ou du projet 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8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8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Nom</w:t>
      </w: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  <w:t xml:space="preserve"> </w:t>
      </w:r>
      <w:r>
        <w:rPr>
          <w:rStyle w:val="PlaceholderText"/>
          <w:color w:val="00000A"/>
        </w:rPr>
        <w:t>Cliquez ou appuyez ici pour entrer du texte.</w:t>
      </w: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Prénom </w:t>
      </w:r>
      <w:sdt>
        <w:sdtPr>
          <w:id w:val="987398606"/>
        </w:sdtPr>
        <w:sdtContent>
          <w:r>
            <w:rPr>
              <w:rStyle w:val="PlaceholderText"/>
              <w:color w:val="00000A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Fonction </w:t>
      </w:r>
      <w:sdt>
        <w:sdtPr>
          <w:id w:val="1981868347"/>
        </w:sdtPr>
        <w:sdtContent>
          <w:r>
            <w:rPr>
              <w:rStyle w:val="PlaceholderText"/>
              <w:color w:val="00000A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Numéro(s) de téléphone </w:t>
      </w:r>
      <w:sdt>
        <w:sdtPr>
          <w:id w:val="1970218381"/>
        </w:sdtPr>
        <w:sdtContent>
          <w:r>
            <w:rPr>
              <w:rStyle w:val="PlaceholderText"/>
              <w:color w:val="00000A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Courriel </w:t>
      </w:r>
      <w:sdt>
        <w:sdtPr>
          <w:id w:val="939185186"/>
        </w:sdtPr>
        <w:sdtContent>
          <w:r>
            <w:rPr>
              <w:rStyle w:val="PlaceholderText"/>
              <w:color w:val="00000A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Adresse postale </w:t>
      </w:r>
      <w:sdt>
        <w:sdtPr>
          <w:id w:val="151039911"/>
        </w:sdtPr>
        <w:sdtContent>
          <w:r>
            <w:rPr>
              <w:rStyle w:val="PlaceholderText"/>
              <w:color w:val="00000A"/>
              <w:sz w:val="24"/>
              <w:szCs w:val="24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hd w:val="clear" w:color="auto" w:fill="161996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 xml:space="preserve">II- </w:t>
      </w:r>
      <w:r>
        <w:rPr>
          <w:rFonts w:eastAsia="Times New Roman" w:cs="Arial" w:ascii="Arial" w:hAnsi="Arial"/>
          <w:color w:val="FFFFFF" w:themeColor="background1"/>
          <w:sz w:val="30"/>
          <w:szCs w:val="30"/>
          <w:shd w:fill="1F3864" w:val="clear"/>
          <w:lang w:eastAsia="fr-FR"/>
        </w:rPr>
        <w:t>Intitulé de l’action ou du projet</w:t>
      </w: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hd w:val="clear" w:color="auto" w:fill="161996"/>
        <w:spacing w:lineRule="auto" w:line="240" w:before="0" w:after="0"/>
        <w:jc w:val="both"/>
        <w:rPr>
          <w:rFonts w:ascii="Arial" w:hAnsi="Arial" w:eastAsia="Times New Roman" w:cs="Arial"/>
          <w:color w:val="FFFFFF" w:themeColor="background1"/>
          <w:sz w:val="30"/>
          <w:szCs w:val="30"/>
          <w:highlight w:val="darkBlue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30"/>
          <w:szCs w:val="30"/>
          <w:lang w:eastAsia="fr-FR"/>
        </w:rPr>
        <w:t xml:space="preserve">III- </w:t>
      </w:r>
      <w:r>
        <w:rPr>
          <w:rFonts w:eastAsia="Times New Roman" w:cs="Arial" w:ascii="Arial" w:hAnsi="Arial"/>
          <w:color w:val="FFFFFF" w:themeColor="background1"/>
          <w:sz w:val="30"/>
          <w:szCs w:val="30"/>
          <w:shd w:fill="1F3864" w:val="clear"/>
          <w:lang w:eastAsia="fr-FR"/>
        </w:rPr>
        <w:t>Description et objectifs de l’action ou du projet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Présentation du projet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Publics concernés (tranches d’âges, cadre, etc.)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Fonts w:eastAsia="Times New Roman" w:cs="Arial" w:ascii="Arial" w:hAnsi="Arial"/>
          <w:color w:val="44546A" w:themeColor="text2"/>
          <w:sz w:val="30"/>
          <w:szCs w:val="30"/>
          <w:lang w:eastAsia="fr-FR"/>
        </w:rPr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Dates, lieux et/ou modalités de réalisation :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Acteurs du projet (intervenants éventuels)  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>Objectifs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  <w:lang w:eastAsia="fr-FR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Financement (budget alloué et/ou estimé) 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30"/>
          <w:szCs w:val="30"/>
        </w:rPr>
      </w:pPr>
      <w:r>
        <w:rPr>
          <w:rStyle w:val="PlaceholderText"/>
          <w:color w:val="00000A"/>
        </w:rPr>
        <w:t>Cliquez ou appuyez ici pour entrer du texte.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</w:r>
    </w:p>
    <w:p>
      <w:pPr>
        <w:pStyle w:val="Normal"/>
        <w:shd w:val="clear" w:color="auto" w:fill="161996"/>
        <w:jc w:val="both"/>
        <w:rPr>
          <w:rFonts w:ascii="Arial" w:hAnsi="Arial" w:eastAsia="Times New Roman" w:cs="Arial"/>
          <w:color w:val="FFFFFF" w:themeColor="background1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FFFFFF" w:themeColor="background1"/>
          <w:sz w:val="24"/>
          <w:szCs w:val="24"/>
          <w:lang w:eastAsia="fr-FR"/>
        </w:rPr>
        <w:t xml:space="preserve">IV – Présentation de l’action ou du projet </w:t>
      </w:r>
    </w:p>
    <w:p>
      <w:pPr>
        <w:pStyle w:val="Normal"/>
        <w:jc w:val="both"/>
        <w:rPr>
          <w:rFonts w:ascii="Arial" w:hAnsi="Arial" w:eastAsia="Times New Roman" w:cs="Arial"/>
          <w:color w:val="44546A" w:themeColor="text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44546A" w:themeColor="text2"/>
          <w:sz w:val="24"/>
          <w:szCs w:val="24"/>
          <w:lang w:eastAsia="fr-FR"/>
        </w:rPr>
        <w:t xml:space="preserve">Joindre un descriptif de l’action ou du projet (photos, vidéos éventuelles, site Internet éventuel, autres description écrite, éventuels supports de communication, statuts de l’association le cas échéant) </w:t>
      </w:r>
    </w:p>
    <w:p>
      <w:pPr>
        <w:pStyle w:val="Normal"/>
        <w:spacing w:before="0" w:after="160"/>
        <w:jc w:val="both"/>
        <w:rPr/>
      </w:pPr>
      <w:r>
        <w:rPr>
          <w:rStyle w:val="PlaceholderText"/>
          <w:color w:val="00000A"/>
        </w:rPr>
        <w:t>Cliquez ou appuyez ici pour entrer du texte.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41302390"/>
      <w:alias w:val="Entrer du texte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91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874c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a761a"/>
    <w:rPr>
      <w:color w:val="808080"/>
    </w:rPr>
  </w:style>
  <w:style w:type="character" w:styleId="LienInternet">
    <w:name w:val="Lien Internet"/>
    <w:basedOn w:val="DefaultParagraphFont"/>
    <w:uiPriority w:val="99"/>
    <w:unhideWhenUsed/>
    <w:rsid w:val="004e42de"/>
    <w:rPr>
      <w:color w:val="0563C1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2874c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14d3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14d3b"/>
    <w:rPr/>
  </w:style>
  <w:style w:type="character" w:styleId="Style13" w:customStyle="1">
    <w:name w:val="Style1"/>
    <w:basedOn w:val="DefaultParagraphFont"/>
    <w:uiPriority w:val="1"/>
    <w:qFormat/>
    <w:rsid w:val="00e73efd"/>
    <w:rPr>
      <w:sz w:val="24"/>
    </w:rPr>
  </w:style>
  <w:style w:type="character" w:styleId="Style21" w:customStyle="1">
    <w:name w:val="Style2"/>
    <w:basedOn w:val="DefaultParagraphFont"/>
    <w:uiPriority w:val="1"/>
    <w:qFormat/>
    <w:rsid w:val="00e73efd"/>
    <w:rPr>
      <w:sz w:val="28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655c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11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1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655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bureau-laicite@interieur.gouv.fr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E7F0DCC8B4EA3ADD0675EC6B3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718A-0AE7-4E3C-9D5F-8967F49721ED}"/>
      </w:docPartPr>
      <w:docPartBody>
        <w:p w:rsidR="00D73D4D" w:rsidRDefault="00B26949" w:rsidP="00B26949">
          <w:pPr>
            <w:pStyle w:val="502E7F0DCC8B4EA3ADD0675EC6B3B450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8EC6360C8C4161A0D64BDCEEA1B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F1254-78ED-4851-AEEF-02E52DEF55DA}"/>
      </w:docPartPr>
      <w:docPartBody>
        <w:p w:rsidR="00D73D4D" w:rsidRDefault="00B26949" w:rsidP="00B26949">
          <w:pPr>
            <w:pStyle w:val="D08EC6360C8C4161A0D64BDCEEA1B649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0421AC3F3D149DB9E04A249F65F0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AC619-78C9-4BD3-B703-9CF96DF99EAF}"/>
      </w:docPartPr>
      <w:docPartBody>
        <w:p w:rsidR="00DE6324" w:rsidRDefault="00C02DA6" w:rsidP="00C02DA6">
          <w:pPr>
            <w:pStyle w:val="00421AC3F3D149DB9E04A249F65F0363"/>
          </w:pPr>
          <w:r w:rsidRPr="00401E41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31BA9E7FC43C39866582E9E6B6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7EA5-CF8F-4891-BC2B-6B4EAF559441}"/>
      </w:docPartPr>
      <w:docPartBody>
        <w:p w:rsidR="00DE6324" w:rsidRDefault="00B26949" w:rsidP="00B26949">
          <w:pPr>
            <w:pStyle w:val="06F31BA9E7FC43C39866582E9E6B69E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E9623243A6646D3A096AB063EBFE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E1C39-74E0-4852-AFAE-FAE0FE9087F5}"/>
      </w:docPartPr>
      <w:docPartBody>
        <w:p w:rsidR="00DE6324" w:rsidRDefault="00B26949" w:rsidP="00B26949">
          <w:pPr>
            <w:pStyle w:val="9E9623243A6646D3A096AB063EBFE01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4DF475E4A344A398239FAC698FED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78914-8C63-4F58-9A96-6196EFE7FCDF}"/>
      </w:docPartPr>
      <w:docPartBody>
        <w:p w:rsidR="00DE6324" w:rsidRDefault="00B26949" w:rsidP="00B26949">
          <w:pPr>
            <w:pStyle w:val="24DF475E4A344A398239FAC698FEDE8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CC8DB7D06C3467AAF830418E8713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2A80B-81F4-47C3-803C-E4D3FF6CB269}"/>
      </w:docPartPr>
      <w:docPartBody>
        <w:p w:rsidR="00DE6324" w:rsidRDefault="00B26949" w:rsidP="00B26949">
          <w:pPr>
            <w:pStyle w:val="7CC8DB7D06C3467AAF830418E871308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8E4C74E27DD41AE8A6774AF6EB4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493D-BD73-4E0E-9C39-37E19F6594B4}"/>
      </w:docPartPr>
      <w:docPartBody>
        <w:p w:rsidR="00DE6324" w:rsidRDefault="00B26949" w:rsidP="00B26949">
          <w:pPr>
            <w:pStyle w:val="48E4C74E27DD41AE8A6774AF6EB405F3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94F3E3A60654D17B83FE58614BD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64FE4-07D4-4124-8A75-3B6D9BEB9492}"/>
      </w:docPartPr>
      <w:docPartBody>
        <w:p w:rsidR="00DE6324" w:rsidRDefault="00B26949" w:rsidP="00B26949">
          <w:pPr>
            <w:pStyle w:val="994F3E3A60654D17B83FE58614BD8BCC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7136C0C914A4720A7AF53E7AEEEC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7B5BB-D22B-47BD-89A5-5F45E5C5B74E}"/>
      </w:docPartPr>
      <w:docPartBody>
        <w:p w:rsidR="00DE6324" w:rsidRDefault="00B26949" w:rsidP="00B26949">
          <w:pPr>
            <w:pStyle w:val="47136C0C914A4720A7AF53E7AEEECFE6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1DF2FDCCB342F8B9DCF16F18736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19F2F-2E14-47C0-81D4-BD9E2D584203}"/>
      </w:docPartPr>
      <w:docPartBody>
        <w:p w:rsidR="00DE6324" w:rsidRDefault="00B26949" w:rsidP="00B26949">
          <w:pPr>
            <w:pStyle w:val="AB1DF2FDCCB342F8B9DCF16F187367B4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3C8D6C0D847349CE1B3849263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9D04-514F-422A-9BB3-60A565D6AE23}"/>
      </w:docPartPr>
      <w:docPartBody>
        <w:p w:rsidR="00DE6324" w:rsidRDefault="00B26949" w:rsidP="00B26949">
          <w:pPr>
            <w:pStyle w:val="5F53C8D6C0D847349CE1B3849263502D1"/>
          </w:pPr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CDAB98B3164ECEAC4DE89F2397F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E62A-3F84-450E-BF22-3E4EBE72EAE0}"/>
      </w:docPartPr>
      <w:docPartBody>
        <w:p w:rsidR="00DE6324" w:rsidRDefault="00B26949" w:rsidP="00B26949">
          <w:pPr>
            <w:pStyle w:val="ABCDAB98B3164ECEAC4DE89F2397FEF2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EA91B3C86164B9A849CC1876F6C2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485C8-B769-48E9-980D-64EEF6E8A1F6}"/>
      </w:docPartPr>
      <w:docPartBody>
        <w:p w:rsidR="00DE6324" w:rsidRDefault="00B26949" w:rsidP="00B26949">
          <w:pPr>
            <w:pStyle w:val="EEA91B3C86164B9A849CC1876F6C2C4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71CB48FEA2A47DF84006B527D18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3CE2-2AAC-48A2-8739-B074740F3B33}"/>
      </w:docPartPr>
      <w:docPartBody>
        <w:p w:rsidR="00DE6324" w:rsidRDefault="00B26949" w:rsidP="00B26949">
          <w:pPr>
            <w:pStyle w:val="471CB48FEA2A47DF84006B527D182C86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56244D431C43449296C3E2A0D3C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EEAB5-6A36-4E5B-87E0-968D9B71A26A}"/>
      </w:docPartPr>
      <w:docPartBody>
        <w:p w:rsidR="00DE6324" w:rsidRDefault="00B26949" w:rsidP="00B26949">
          <w:pPr>
            <w:pStyle w:val="0C56244D431C43449296C3E2A0D3C11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CA489B343C429485DE7D9D2AFB2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207FE-4373-4A9A-BDB5-D706FC2ED981}"/>
      </w:docPartPr>
      <w:docPartBody>
        <w:p w:rsidR="00DE6324" w:rsidRDefault="00B26949" w:rsidP="00B26949">
          <w:pPr>
            <w:pStyle w:val="94CA489B343C429485DE7D9D2AFB29C9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5BAA1EB74944DE690DCCA6BB15EB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064E8-C48B-4AB2-840C-2A01CCE4A095}"/>
      </w:docPartPr>
      <w:docPartBody>
        <w:p w:rsidR="00DE6324" w:rsidRDefault="00B26949" w:rsidP="00B26949">
          <w:pPr>
            <w:pStyle w:val="05BAA1EB74944DE690DCCA6BB15EBD07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7CDD5206E9C4729989C7A84C85A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F95F-6F02-4C4E-9127-1397142AD9AE}"/>
      </w:docPartPr>
      <w:docPartBody>
        <w:p w:rsidR="00DE6324" w:rsidRDefault="00B26949" w:rsidP="00B26949">
          <w:pPr>
            <w:pStyle w:val="E7CDD5206E9C4729989C7A84C85A65151"/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B4E803897A941069DE4FF171280A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6940-6037-4D30-BF10-07BFAF7EFF97}"/>
      </w:docPartPr>
      <w:docPartBody>
        <w:p w:rsidR="00E965E0" w:rsidRDefault="001B63A6" w:rsidP="001B63A6">
          <w:pPr>
            <w:pStyle w:val="BB4E803897A941069DE4FF171280AB4B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3CA9"/>
    <w:rsid w:val="001B63A6"/>
    <w:rsid w:val="001C3CA9"/>
    <w:rsid w:val="004E525A"/>
    <w:rsid w:val="00B26949"/>
    <w:rsid w:val="00C02DA6"/>
    <w:rsid w:val="00D73D4D"/>
    <w:rsid w:val="00DE6324"/>
    <w:rsid w:val="00E9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3A6"/>
    <w:rPr>
      <w:color w:val="808080"/>
    </w:rPr>
  </w:style>
  <w:style w:type="paragraph" w:customStyle="1" w:styleId="502E7F0DCC8B4EA3ADD0675EC6B3B450">
    <w:name w:val="502E7F0DCC8B4EA3ADD0675EC6B3B450"/>
    <w:rsid w:val="001C3CA9"/>
    <w:rPr>
      <w:rFonts w:eastAsiaTheme="minorHAnsi"/>
      <w:lang w:eastAsia="en-US"/>
    </w:rPr>
  </w:style>
  <w:style w:type="paragraph" w:customStyle="1" w:styleId="D08EC6360C8C4161A0D64BDCEEA1B649">
    <w:name w:val="D08EC6360C8C4161A0D64BDCEEA1B649"/>
    <w:rsid w:val="001C3CA9"/>
    <w:rPr>
      <w:rFonts w:eastAsiaTheme="minorHAnsi"/>
      <w:lang w:eastAsia="en-US"/>
    </w:rPr>
  </w:style>
  <w:style w:type="paragraph" w:customStyle="1" w:styleId="496F3F9102AC44AB98C6F7F7FD283D20">
    <w:name w:val="496F3F9102AC44AB98C6F7F7FD283D20"/>
    <w:rsid w:val="001C3CA9"/>
    <w:rPr>
      <w:rFonts w:eastAsiaTheme="minorHAnsi"/>
      <w:lang w:eastAsia="en-US"/>
    </w:rPr>
  </w:style>
  <w:style w:type="paragraph" w:customStyle="1" w:styleId="00421AC3F3D149DB9E04A249F65F0363">
    <w:name w:val="00421AC3F3D149DB9E04A249F65F0363"/>
    <w:rsid w:val="00C02DA6"/>
  </w:style>
  <w:style w:type="paragraph" w:customStyle="1" w:styleId="502E7F0DCC8B4EA3ADD0675EC6B3B4501">
    <w:name w:val="502E7F0DCC8B4EA3ADD0675EC6B3B4501"/>
    <w:rsid w:val="00C02DA6"/>
    <w:rPr>
      <w:rFonts w:eastAsiaTheme="minorHAnsi"/>
      <w:lang w:eastAsia="en-US"/>
    </w:rPr>
  </w:style>
  <w:style w:type="paragraph" w:customStyle="1" w:styleId="D08EC6360C8C4161A0D64BDCEEA1B6491">
    <w:name w:val="D08EC6360C8C4161A0D64BDCEEA1B6491"/>
    <w:rsid w:val="00C02DA6"/>
    <w:rPr>
      <w:rFonts w:eastAsiaTheme="minorHAnsi"/>
      <w:lang w:eastAsia="en-US"/>
    </w:rPr>
  </w:style>
  <w:style w:type="paragraph" w:customStyle="1" w:styleId="06F31BA9E7FC43C39866582E9E6B69E1">
    <w:name w:val="06F31BA9E7FC43C39866582E9E6B69E1"/>
    <w:rsid w:val="00C02DA6"/>
    <w:rPr>
      <w:rFonts w:eastAsiaTheme="minorHAnsi"/>
      <w:lang w:eastAsia="en-US"/>
    </w:rPr>
  </w:style>
  <w:style w:type="paragraph" w:customStyle="1" w:styleId="9E9623243A6646D3A096AB063EBFE014">
    <w:name w:val="9E9623243A6646D3A096AB063EBFE014"/>
    <w:rsid w:val="00C02DA6"/>
    <w:rPr>
      <w:rFonts w:eastAsiaTheme="minorHAnsi"/>
      <w:lang w:eastAsia="en-US"/>
    </w:rPr>
  </w:style>
  <w:style w:type="paragraph" w:customStyle="1" w:styleId="24DF475E4A344A398239FAC698FEDE84">
    <w:name w:val="24DF475E4A344A398239FAC698FEDE84"/>
    <w:rsid w:val="00C02DA6"/>
    <w:rPr>
      <w:rFonts w:eastAsiaTheme="minorHAnsi"/>
      <w:lang w:eastAsia="en-US"/>
    </w:rPr>
  </w:style>
  <w:style w:type="paragraph" w:customStyle="1" w:styleId="7CC8DB7D06C3467AAF830418E871308A">
    <w:name w:val="7CC8DB7D06C3467AAF830418E871308A"/>
    <w:rsid w:val="00C02DA6"/>
    <w:rPr>
      <w:rFonts w:eastAsiaTheme="minorHAnsi"/>
      <w:lang w:eastAsia="en-US"/>
    </w:rPr>
  </w:style>
  <w:style w:type="paragraph" w:customStyle="1" w:styleId="48E4C74E27DD41AE8A6774AF6EB405F3">
    <w:name w:val="48E4C74E27DD41AE8A6774AF6EB405F3"/>
    <w:rsid w:val="00C02DA6"/>
    <w:rPr>
      <w:rFonts w:eastAsiaTheme="minorHAnsi"/>
      <w:lang w:eastAsia="en-US"/>
    </w:rPr>
  </w:style>
  <w:style w:type="paragraph" w:customStyle="1" w:styleId="994F3E3A60654D17B83FE58614BD8BCC">
    <w:name w:val="994F3E3A60654D17B83FE58614BD8BCC"/>
    <w:rsid w:val="00C02DA6"/>
    <w:rPr>
      <w:rFonts w:eastAsiaTheme="minorHAnsi"/>
      <w:lang w:eastAsia="en-US"/>
    </w:rPr>
  </w:style>
  <w:style w:type="paragraph" w:customStyle="1" w:styleId="47136C0C914A4720A7AF53E7AEEECFE6">
    <w:name w:val="47136C0C914A4720A7AF53E7AEEECFE6"/>
    <w:rsid w:val="00C02DA6"/>
    <w:rPr>
      <w:rFonts w:eastAsiaTheme="minorHAnsi"/>
      <w:lang w:eastAsia="en-US"/>
    </w:rPr>
  </w:style>
  <w:style w:type="paragraph" w:customStyle="1" w:styleId="AB1DF2FDCCB342F8B9DCF16F187367B4">
    <w:name w:val="AB1DF2FDCCB342F8B9DCF16F187367B4"/>
    <w:rsid w:val="00C02DA6"/>
    <w:rPr>
      <w:rFonts w:eastAsiaTheme="minorHAnsi"/>
      <w:lang w:eastAsia="en-US"/>
    </w:rPr>
  </w:style>
  <w:style w:type="paragraph" w:customStyle="1" w:styleId="5F53C8D6C0D847349CE1B3849263502D">
    <w:name w:val="5F53C8D6C0D847349CE1B3849263502D"/>
    <w:rsid w:val="00C02DA6"/>
    <w:rPr>
      <w:rFonts w:eastAsiaTheme="minorHAnsi"/>
      <w:lang w:eastAsia="en-US"/>
    </w:rPr>
  </w:style>
  <w:style w:type="paragraph" w:customStyle="1" w:styleId="ABCDAB98B3164ECEAC4DE89F2397FEF2">
    <w:name w:val="ABCDAB98B3164ECEAC4DE89F2397FEF2"/>
    <w:rsid w:val="00C02DA6"/>
    <w:rPr>
      <w:rFonts w:eastAsiaTheme="minorHAnsi"/>
      <w:lang w:eastAsia="en-US"/>
    </w:rPr>
  </w:style>
  <w:style w:type="paragraph" w:customStyle="1" w:styleId="EEA91B3C86164B9A849CC1876F6C2C41">
    <w:name w:val="EEA91B3C86164B9A849CC1876F6C2C41"/>
    <w:rsid w:val="00C02DA6"/>
    <w:rPr>
      <w:rFonts w:eastAsiaTheme="minorHAnsi"/>
      <w:lang w:eastAsia="en-US"/>
    </w:rPr>
  </w:style>
  <w:style w:type="paragraph" w:customStyle="1" w:styleId="471CB48FEA2A47DF84006B527D182C86">
    <w:name w:val="471CB48FEA2A47DF84006B527D182C86"/>
    <w:rsid w:val="00C02DA6"/>
    <w:rPr>
      <w:rFonts w:eastAsiaTheme="minorHAnsi"/>
      <w:lang w:eastAsia="en-US"/>
    </w:rPr>
  </w:style>
  <w:style w:type="paragraph" w:customStyle="1" w:styleId="0C56244D431C43449296C3E2A0D3C11A">
    <w:name w:val="0C56244D431C43449296C3E2A0D3C11A"/>
    <w:rsid w:val="00C02DA6"/>
    <w:rPr>
      <w:rFonts w:eastAsiaTheme="minorHAnsi"/>
      <w:lang w:eastAsia="en-US"/>
    </w:rPr>
  </w:style>
  <w:style w:type="paragraph" w:customStyle="1" w:styleId="94CA489B343C429485DE7D9D2AFB29C9">
    <w:name w:val="94CA489B343C429485DE7D9D2AFB29C9"/>
    <w:rsid w:val="00C02DA6"/>
    <w:rPr>
      <w:rFonts w:eastAsiaTheme="minorHAnsi"/>
      <w:lang w:eastAsia="en-US"/>
    </w:rPr>
  </w:style>
  <w:style w:type="paragraph" w:customStyle="1" w:styleId="05BAA1EB74944DE690DCCA6BB15EBD07">
    <w:name w:val="05BAA1EB74944DE690DCCA6BB15EBD07"/>
    <w:rsid w:val="00C02DA6"/>
    <w:rPr>
      <w:rFonts w:eastAsiaTheme="minorHAnsi"/>
      <w:lang w:eastAsia="en-US"/>
    </w:rPr>
  </w:style>
  <w:style w:type="paragraph" w:customStyle="1" w:styleId="E7CDD5206E9C4729989C7A84C85A6515">
    <w:name w:val="E7CDD5206E9C4729989C7A84C85A6515"/>
    <w:rsid w:val="00C02DA6"/>
    <w:rPr>
      <w:rFonts w:eastAsiaTheme="minorHAnsi"/>
      <w:lang w:eastAsia="en-US"/>
    </w:rPr>
  </w:style>
  <w:style w:type="paragraph" w:customStyle="1" w:styleId="502E7F0DCC8B4EA3ADD0675EC6B3B4502">
    <w:name w:val="502E7F0DCC8B4EA3ADD0675EC6B3B4502"/>
    <w:rsid w:val="00B26949"/>
    <w:rPr>
      <w:rFonts w:eastAsiaTheme="minorHAnsi"/>
      <w:lang w:eastAsia="en-US"/>
    </w:rPr>
  </w:style>
  <w:style w:type="paragraph" w:customStyle="1" w:styleId="D08EC6360C8C4161A0D64BDCEEA1B6492">
    <w:name w:val="D08EC6360C8C4161A0D64BDCEEA1B6492"/>
    <w:rsid w:val="00B26949"/>
    <w:rPr>
      <w:rFonts w:eastAsiaTheme="minorHAnsi"/>
      <w:lang w:eastAsia="en-US"/>
    </w:rPr>
  </w:style>
  <w:style w:type="paragraph" w:customStyle="1" w:styleId="06F31BA9E7FC43C39866582E9E6B69E11">
    <w:name w:val="06F31BA9E7FC43C39866582E9E6B69E11"/>
    <w:rsid w:val="00B26949"/>
    <w:rPr>
      <w:rFonts w:eastAsiaTheme="minorHAnsi"/>
      <w:lang w:eastAsia="en-US"/>
    </w:rPr>
  </w:style>
  <w:style w:type="paragraph" w:customStyle="1" w:styleId="9E9623243A6646D3A096AB063EBFE0141">
    <w:name w:val="9E9623243A6646D3A096AB063EBFE0141"/>
    <w:rsid w:val="00B26949"/>
    <w:rPr>
      <w:rFonts w:eastAsiaTheme="minorHAnsi"/>
      <w:lang w:eastAsia="en-US"/>
    </w:rPr>
  </w:style>
  <w:style w:type="paragraph" w:customStyle="1" w:styleId="24DF475E4A344A398239FAC698FEDE841">
    <w:name w:val="24DF475E4A344A398239FAC698FEDE841"/>
    <w:rsid w:val="00B26949"/>
    <w:rPr>
      <w:rFonts w:eastAsiaTheme="minorHAnsi"/>
      <w:lang w:eastAsia="en-US"/>
    </w:rPr>
  </w:style>
  <w:style w:type="paragraph" w:customStyle="1" w:styleId="7CC8DB7D06C3467AAF830418E871308A1">
    <w:name w:val="7CC8DB7D06C3467AAF830418E871308A1"/>
    <w:rsid w:val="00B26949"/>
    <w:rPr>
      <w:rFonts w:eastAsiaTheme="minorHAnsi"/>
      <w:lang w:eastAsia="en-US"/>
    </w:rPr>
  </w:style>
  <w:style w:type="paragraph" w:customStyle="1" w:styleId="48E4C74E27DD41AE8A6774AF6EB405F31">
    <w:name w:val="48E4C74E27DD41AE8A6774AF6EB405F31"/>
    <w:rsid w:val="00B26949"/>
    <w:rPr>
      <w:rFonts w:eastAsiaTheme="minorHAnsi"/>
      <w:lang w:eastAsia="en-US"/>
    </w:rPr>
  </w:style>
  <w:style w:type="paragraph" w:customStyle="1" w:styleId="994F3E3A60654D17B83FE58614BD8BCC1">
    <w:name w:val="994F3E3A60654D17B83FE58614BD8BCC1"/>
    <w:rsid w:val="00B26949"/>
    <w:rPr>
      <w:rFonts w:eastAsiaTheme="minorHAnsi"/>
      <w:lang w:eastAsia="en-US"/>
    </w:rPr>
  </w:style>
  <w:style w:type="paragraph" w:customStyle="1" w:styleId="47136C0C914A4720A7AF53E7AEEECFE61">
    <w:name w:val="47136C0C914A4720A7AF53E7AEEECFE61"/>
    <w:rsid w:val="00B26949"/>
    <w:rPr>
      <w:rFonts w:eastAsiaTheme="minorHAnsi"/>
      <w:lang w:eastAsia="en-US"/>
    </w:rPr>
  </w:style>
  <w:style w:type="paragraph" w:customStyle="1" w:styleId="AB1DF2FDCCB342F8B9DCF16F187367B41">
    <w:name w:val="AB1DF2FDCCB342F8B9DCF16F187367B41"/>
    <w:rsid w:val="00B26949"/>
    <w:rPr>
      <w:rFonts w:eastAsiaTheme="minorHAnsi"/>
      <w:lang w:eastAsia="en-US"/>
    </w:rPr>
  </w:style>
  <w:style w:type="paragraph" w:customStyle="1" w:styleId="5F53C8D6C0D847349CE1B3849263502D1">
    <w:name w:val="5F53C8D6C0D847349CE1B3849263502D1"/>
    <w:rsid w:val="00B26949"/>
    <w:rPr>
      <w:rFonts w:eastAsiaTheme="minorHAnsi"/>
      <w:lang w:eastAsia="en-US"/>
    </w:rPr>
  </w:style>
  <w:style w:type="paragraph" w:customStyle="1" w:styleId="ABCDAB98B3164ECEAC4DE89F2397FEF21">
    <w:name w:val="ABCDAB98B3164ECEAC4DE89F2397FEF21"/>
    <w:rsid w:val="00B26949"/>
    <w:rPr>
      <w:rFonts w:eastAsiaTheme="minorHAnsi"/>
      <w:lang w:eastAsia="en-US"/>
    </w:rPr>
  </w:style>
  <w:style w:type="paragraph" w:customStyle="1" w:styleId="EEA91B3C86164B9A849CC1876F6C2C411">
    <w:name w:val="EEA91B3C86164B9A849CC1876F6C2C411"/>
    <w:rsid w:val="00B26949"/>
    <w:rPr>
      <w:rFonts w:eastAsiaTheme="minorHAnsi"/>
      <w:lang w:eastAsia="en-US"/>
    </w:rPr>
  </w:style>
  <w:style w:type="paragraph" w:customStyle="1" w:styleId="471CB48FEA2A47DF84006B527D182C861">
    <w:name w:val="471CB48FEA2A47DF84006B527D182C861"/>
    <w:rsid w:val="00B26949"/>
    <w:rPr>
      <w:rFonts w:eastAsiaTheme="minorHAnsi"/>
      <w:lang w:eastAsia="en-US"/>
    </w:rPr>
  </w:style>
  <w:style w:type="paragraph" w:customStyle="1" w:styleId="0C56244D431C43449296C3E2A0D3C11A1">
    <w:name w:val="0C56244D431C43449296C3E2A0D3C11A1"/>
    <w:rsid w:val="00B26949"/>
    <w:rPr>
      <w:rFonts w:eastAsiaTheme="minorHAnsi"/>
      <w:lang w:eastAsia="en-US"/>
    </w:rPr>
  </w:style>
  <w:style w:type="paragraph" w:customStyle="1" w:styleId="94CA489B343C429485DE7D9D2AFB29C91">
    <w:name w:val="94CA489B343C429485DE7D9D2AFB29C91"/>
    <w:rsid w:val="00B26949"/>
    <w:rPr>
      <w:rFonts w:eastAsiaTheme="minorHAnsi"/>
      <w:lang w:eastAsia="en-US"/>
    </w:rPr>
  </w:style>
  <w:style w:type="paragraph" w:customStyle="1" w:styleId="05BAA1EB74944DE690DCCA6BB15EBD071">
    <w:name w:val="05BAA1EB74944DE690DCCA6BB15EBD071"/>
    <w:rsid w:val="00B26949"/>
    <w:rPr>
      <w:rFonts w:eastAsiaTheme="minorHAnsi"/>
      <w:lang w:eastAsia="en-US"/>
    </w:rPr>
  </w:style>
  <w:style w:type="paragraph" w:customStyle="1" w:styleId="E7CDD5206E9C4729989C7A84C85A65151">
    <w:name w:val="E7CDD5206E9C4729989C7A84C85A65151"/>
    <w:rsid w:val="00B26949"/>
    <w:rPr>
      <w:rFonts w:eastAsiaTheme="minorHAnsi"/>
      <w:lang w:eastAsia="en-US"/>
    </w:rPr>
  </w:style>
  <w:style w:type="paragraph" w:customStyle="1" w:styleId="BB4E803897A941069DE4FF171280AB4B">
    <w:name w:val="BB4E803897A941069DE4FF171280AB4B"/>
    <w:rsid w:val="001B6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D3EB-1E8D-49DF-9E1D-5C5A451B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4</Pages>
  <Words>479</Words>
  <Characters>2504</Characters>
  <CharactersWithSpaces>2963</CharactersWithSpaces>
  <Paragraphs>50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2021-10-25T14:38:35Z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